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6C" w:rsidRPr="00742E69" w:rsidRDefault="0097076C" w:rsidP="00CF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Министарство пољопривреде и заштите животне средине, на основу</w:t>
      </w:r>
      <w:r w:rsidR="007B52EA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члана 79. Закона о дивљачи и ловству („Службени гласник РС”, бр. 18/10), расписује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КОНКУРС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за расподелу средстава Буџетског фонда за развој ловства Републике Србије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у ловној 201</w:t>
      </w:r>
      <w:r w:rsidR="008A32BD"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6</w:t>
      </w: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/201</w:t>
      </w:r>
      <w:r w:rsidR="008A32BD"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7</w:t>
      </w: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. години</w:t>
      </w:r>
    </w:p>
    <w:p w:rsidR="0097076C" w:rsidRPr="00742E69" w:rsidRDefault="0097076C" w:rsidP="00E86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02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I.</w:t>
      </w:r>
    </w:p>
    <w:p w:rsidR="0097076C" w:rsidRPr="00742E69" w:rsidRDefault="0097076C" w:rsidP="00365E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Расписује се конкурс за расподелу средстава Буџетског фонда за развој ловства</w:t>
      </w:r>
      <w:r w:rsidR="007B52EA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Републике Србије у ловној 201</w:t>
      </w:r>
      <w:r w:rsidR="008A32B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6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/201</w:t>
      </w:r>
      <w:r w:rsidR="008A32B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 години (у даљем тексту: Конкурс), у износу од</w:t>
      </w:r>
      <w:r w:rsidR="008509A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F763B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93</w:t>
      </w:r>
      <w:r w:rsidR="00212D4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0F763B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368.060,0</w:t>
      </w:r>
      <w:r w:rsidR="00212D4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="007B232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за следеће видове рада:</w:t>
      </w:r>
    </w:p>
    <w:p w:rsidR="009B72A0" w:rsidRPr="00742E69" w:rsidRDefault="00E63ACF" w:rsidP="007B2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602FD5" w:rsidRPr="00742E69" w:rsidRDefault="007A631A" w:rsidP="00602FD5">
      <w:pPr>
        <w:numPr>
          <w:ilvl w:val="0"/>
          <w:numId w:val="14"/>
        </w:numPr>
        <w:tabs>
          <w:tab w:val="left" w:pos="851"/>
        </w:tabs>
        <w:spacing w:after="60"/>
        <w:ind w:left="0" w:firstLine="567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="00602FD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напређењ</w:t>
      </w:r>
      <w:r w:rsidR="007B232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602FD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6105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стања популација</w:t>
      </w:r>
      <w:r w:rsidR="00602FD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ловостајем заштићених врста крупне дивљачи</w:t>
      </w:r>
      <w:r w:rsidR="00D5145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ловиштима Републике Србије, изузев Аутономне покрајине Војводина, са аспекта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заштите,</w:t>
      </w:r>
      <w:r w:rsidR="00D5145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управљања, коришћења и побољшања популационих параметара</w:t>
      </w:r>
      <w:r w:rsidR="00D5145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D5145D" w:rsidRPr="00742E69" w:rsidRDefault="005F5CD7" w:rsidP="00602FD5">
      <w:pPr>
        <w:numPr>
          <w:ilvl w:val="0"/>
          <w:numId w:val="14"/>
        </w:numPr>
        <w:tabs>
          <w:tab w:val="left" w:pos="851"/>
        </w:tabs>
        <w:spacing w:after="60"/>
        <w:ind w:left="0" w:firstLine="567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унапређењ</w:t>
      </w:r>
      <w:r w:rsidR="007B232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B6105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стања</w:t>
      </w:r>
      <w:r w:rsidR="00602FD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6105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популација </w:t>
      </w:r>
      <w:r w:rsidR="00602FD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ловостајем заштићених врста ситне </w:t>
      </w:r>
      <w:r w:rsidR="00D5145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дивљачи у ловиштима Републике Србије, изузев Аутономне покрајине Војводина, са аспекта </w:t>
      </w:r>
      <w:r w:rsidR="007A631A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заштите, управљања, коришћења и побољшања популационих параметара</w:t>
      </w:r>
      <w:r w:rsidR="00D5145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3509DC" w:rsidRPr="00742E69" w:rsidRDefault="007B2328" w:rsidP="00301433">
      <w:pPr>
        <w:numPr>
          <w:ilvl w:val="0"/>
          <w:numId w:val="14"/>
        </w:numPr>
        <w:tabs>
          <w:tab w:val="left" w:pos="851"/>
        </w:tabs>
        <w:spacing w:after="60"/>
        <w:ind w:left="0" w:firstLine="567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унапређење стања у ловиштима</w:t>
      </w:r>
      <w:r w:rsidR="00E56BB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територији Републике Србије, изузев Аутономне покрајине Војводина, са аспекта</w:t>
      </w:r>
      <w:r w:rsidR="00722E8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заштите и</w:t>
      </w:r>
      <w:r w:rsidR="00E56BB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спровођења мониторинга популација ловостајем заштићених и трајно заштићених врста дивљачи и њихових станишта</w:t>
      </w:r>
      <w:r w:rsidR="00C8579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аспекта побољшања прехрамбених потенцијала станишта и смањења ризика од штета од дивљачи (сетва и садња биљних врста које привлаче дивљач, обезбеђивање одговарајуће хране за дивљач, минерализованих брикета, соли, медикамената, средстава за дехелминтизацију и других средстава ради унапређења прихране и здравствене заштите дивљачи)</w:t>
      </w:r>
      <w:r w:rsidR="00E56BB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63683" w:rsidRPr="00742E69" w:rsidRDefault="00C269E5" w:rsidP="00602FD5">
      <w:pPr>
        <w:numPr>
          <w:ilvl w:val="0"/>
          <w:numId w:val="14"/>
        </w:numPr>
        <w:tabs>
          <w:tab w:val="left" w:pos="851"/>
        </w:tabs>
        <w:spacing w:after="60"/>
        <w:ind w:left="0" w:firstLine="567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="00722E8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уге</w:t>
      </w:r>
      <w:r w:rsidR="00DB180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програме и пројекте за развој ловства на територији Републике Србије који се односе на</w:t>
      </w:r>
      <w:r w:rsidR="00F6368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  <w:r w:rsidR="00722E8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22E8F" w:rsidRPr="00742E69" w:rsidRDefault="00B257CF" w:rsidP="00F63683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реинтродукцију и унапређење просторне дистрибуције ловостајем заштићених врста дивљачи, са смерницама за повећање вијабилности, опоравак и унапређење стања популација, у ловиштима на подручју Републике Србије</w:t>
      </w:r>
      <w:r w:rsidR="00F6368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72861" w:rsidRPr="00742E69" w:rsidRDefault="00472861" w:rsidP="00F63683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праћење и унапређење стања и просторне дистрибуције популација </w:t>
      </w:r>
      <w:r w:rsidR="00722FC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л</w:t>
      </w:r>
      <w:r w:rsidR="00A51ED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овостајем заштићених врста (вук и</w:t>
      </w:r>
      <w:r w:rsidR="00722FC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дивља мачка), са планом управљања популацијама ових врста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подручју Републике Србије јужно од Дунава и Саве;</w:t>
      </w:r>
    </w:p>
    <w:p w:rsidR="00943198" w:rsidRPr="00742E69" w:rsidRDefault="00943198" w:rsidP="00472861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праћење и унапређење стања и просторне дистрибуције популација </w:t>
      </w:r>
      <w:r w:rsidR="0047286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дивљачи које се тренутно налазе у статусу трајно заштићених врста</w:t>
      </w:r>
      <w:r w:rsidR="00722FC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(мрки медвед, рис, велики тетреб, лештарка и јаребица камењарка)</w:t>
      </w:r>
      <w:r w:rsidR="0047286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 са планом упр</w:t>
      </w:r>
      <w:r w:rsidR="00722FC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ављања популацијама ових врста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472861" w:rsidRPr="00742E69" w:rsidRDefault="00472861" w:rsidP="00472861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заштиту, очување и унапређење </w:t>
      </w:r>
      <w:r w:rsidR="004C620D">
        <w:rPr>
          <w:rFonts w:ascii="Times New Roman" w:hAnsi="Times New Roman" w:cs="Times New Roman"/>
          <w:noProof/>
          <w:sz w:val="24"/>
          <w:szCs w:val="24"/>
          <w:lang w:val="sr-Cyrl-RS"/>
        </w:rPr>
        <w:t>мониторинга миграторних ловостајем заштићених врста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0766C7" w:rsidRPr="000C7179" w:rsidRDefault="000C7179" w:rsidP="000C7179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/>
          <w:noProof/>
          <w:sz w:val="24"/>
          <w:szCs w:val="24"/>
          <w:lang w:val="sr-Cyrl-RS"/>
        </w:rPr>
        <w:t xml:space="preserve">промоцију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="00F63683" w:rsidRPr="00742E69">
        <w:rPr>
          <w:rFonts w:ascii="Times New Roman" w:hAnsi="Times New Roman"/>
          <w:noProof/>
          <w:sz w:val="24"/>
          <w:szCs w:val="24"/>
          <w:lang w:val="sr-Cyrl-RS"/>
        </w:rPr>
        <w:t>унапређење значаја ловства као делатности од општег интереса, кроз информисање и едукацију</w:t>
      </w:r>
      <w:r w:rsidR="003B5F2C" w:rsidRPr="00742E69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:rsidR="000766C7" w:rsidRPr="00742E69" w:rsidRDefault="000766C7" w:rsidP="00F63683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/>
          <w:noProof/>
          <w:sz w:val="24"/>
          <w:szCs w:val="24"/>
          <w:lang w:val="sr-Cyrl-RS"/>
        </w:rPr>
        <w:t>унапређење информационог система у ловству;</w:t>
      </w:r>
    </w:p>
    <w:p w:rsidR="003B5F2C" w:rsidRPr="00742E69" w:rsidRDefault="003B5F2C" w:rsidP="00F63683">
      <w:pPr>
        <w:pStyle w:val="ListParagraph"/>
        <w:numPr>
          <w:ilvl w:val="0"/>
          <w:numId w:val="17"/>
        </w:numPr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/>
          <w:noProof/>
          <w:sz w:val="24"/>
          <w:szCs w:val="24"/>
          <w:lang w:val="sr-Cyrl-RS"/>
        </w:rPr>
        <w:lastRenderedPageBreak/>
        <w:t>унапређење и развој ловно</w:t>
      </w:r>
      <w:r w:rsidR="00681532" w:rsidRPr="00742E69">
        <w:rPr>
          <w:rFonts w:ascii="Times New Roman" w:hAnsi="Times New Roman"/>
          <w:noProof/>
          <w:sz w:val="24"/>
          <w:szCs w:val="24"/>
          <w:lang w:val="sr-Cyrl-RS"/>
        </w:rPr>
        <w:t>г туризма</w:t>
      </w:r>
      <w:r w:rsidR="00564C0B">
        <w:rPr>
          <w:rFonts w:ascii="Times New Roman" w:hAnsi="Times New Roman"/>
          <w:noProof/>
          <w:sz w:val="24"/>
          <w:szCs w:val="24"/>
          <w:lang w:val="sr-Cyrl-RS"/>
        </w:rPr>
        <w:t xml:space="preserve"> у руралним срединама.</w:t>
      </w:r>
    </w:p>
    <w:p w:rsidR="0097076C" w:rsidRPr="00742E69" w:rsidRDefault="0097076C" w:rsidP="005604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II.</w:t>
      </w:r>
    </w:p>
    <w:p w:rsidR="0097076C" w:rsidRPr="00742E69" w:rsidRDefault="001A541C" w:rsidP="00D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Пријаву на Конкурс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</w:t>
      </w:r>
      <w:r w:rsidR="00EA5CA6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даљем тексту: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Пријава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за радове под </w:t>
      </w:r>
      <w:r w:rsidR="001F45E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редним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бројем 1</w:t>
      </w:r>
      <w:r w:rsidR="00BC200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2473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до </w:t>
      </w:r>
      <w:r w:rsidR="001C7AB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E2473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тачке I. Конкурса могу поднети </w:t>
      </w:r>
      <w:r w:rsidR="00E2473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корисници ловишта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подручја Републике</w:t>
      </w:r>
      <w:r w:rsidR="00CC4ED4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Србије,</w:t>
      </w:r>
      <w:r w:rsidR="00E2473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изузев са подручја Аутономне покрајине Војводина,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 даљем тексту: Подносилац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9E10C2" w:rsidRPr="00742E69" w:rsidRDefault="001A541C" w:rsidP="009E1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Пријаву на Конкурс (у даљем тексту: Пријава)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радове под редним бројем </w:t>
      </w:r>
      <w:r w:rsidR="001C7AB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564C0B">
        <w:rPr>
          <w:rFonts w:ascii="Times New Roman" w:hAnsi="Times New Roman" w:cs="Times New Roman"/>
          <w:noProof/>
          <w:sz w:val="24"/>
          <w:szCs w:val="24"/>
          <w:lang w:val="sr-Cyrl-RS"/>
        </w:rPr>
        <w:t>. тач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E2473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до </w:t>
      </w:r>
      <w:r w:rsidR="000C7179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из тачке I. Конкурса могу поднети правна лица са подручја Републике Србије, која се баве развојем и унапређењем дивљачи и ловства (у даљем тексту: Подносилац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9E10C2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9E10C2" w:rsidRPr="00742E69" w:rsidRDefault="009E10C2" w:rsidP="00D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III.</w:t>
      </w:r>
    </w:p>
    <w:p w:rsidR="00876598" w:rsidRPr="00742E69" w:rsidRDefault="001A541C" w:rsidP="00F45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Пријава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подноси</w:t>
      </w:r>
      <w:r w:rsidR="00F40D4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писаној форми на</w:t>
      </w:r>
      <w:r w:rsidR="00D02895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D02895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пријавном</w:t>
      </w:r>
      <w:r w:rsidR="00F40D4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</w:t>
      </w:r>
      <w:r w:rsidR="00F45F8B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брасцу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на адресу: Министарство пољопривреде и заштите животне средине – Управа за шуме, 11070 Нови Београд, Омладинских</w:t>
      </w:r>
      <w:r w:rsidR="00CC4ED4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16C7B">
        <w:rPr>
          <w:rFonts w:ascii="Times New Roman" w:hAnsi="Times New Roman" w:cs="Times New Roman"/>
          <w:noProof/>
          <w:sz w:val="24"/>
          <w:szCs w:val="24"/>
          <w:lang w:val="sr-Cyrl-RS"/>
        </w:rPr>
        <w:t>бригада бр. 1.</w:t>
      </w:r>
    </w:p>
    <w:p w:rsidR="00A614D8" w:rsidRPr="00742E69" w:rsidRDefault="00D02895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Пријавни о</w:t>
      </w:r>
      <w:r w:rsidR="00564C0B">
        <w:rPr>
          <w:rFonts w:ascii="Times New Roman" w:hAnsi="Times New Roman" w:cs="Times New Roman"/>
          <w:noProof/>
          <w:sz w:val="24"/>
          <w:szCs w:val="24"/>
          <w:lang w:val="sr-Cyrl-RS"/>
        </w:rPr>
        <w:t>бразац преузима се</w:t>
      </w:r>
      <w:r w:rsidR="00D937D6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B70F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с</w:t>
      </w:r>
      <w:r w:rsidR="00D937D6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а сајт</w:t>
      </w:r>
      <w:r w:rsidR="004B70F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D937D6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3330D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Управе за шуме: </w:t>
      </w:r>
      <w:r w:rsidR="00B23B0E" w:rsidRPr="00B23B0E">
        <w:rPr>
          <w:rFonts w:ascii="Times New Roman" w:hAnsi="Times New Roman" w:cs="Times New Roman"/>
          <w:noProof/>
          <w:sz w:val="24"/>
          <w:szCs w:val="24"/>
          <w:lang w:val="sr-Cyrl-RS"/>
        </w:rPr>
        <w:t>www.upravazasume.gov.rs/</w:t>
      </w:r>
    </w:p>
    <w:p w:rsidR="00394B9F" w:rsidRPr="00742E69" w:rsidRDefault="00D02895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Пријавни образац</w:t>
      </w:r>
      <w:r w:rsidR="001C7AB5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је потребно</w:t>
      </w:r>
      <w:r w:rsidR="00A614D8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попу</w:t>
      </w:r>
      <w:r w:rsidR="001C7AB5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нити</w:t>
      </w:r>
      <w:r w:rsidR="00A614D8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искључиво на рачунару, </w:t>
      </w:r>
      <w:r w:rsidR="0086447E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тако</w:t>
      </w:r>
      <w:r w:rsidR="00A614D8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да</w:t>
      </w:r>
      <w:r w:rsidR="00DE49AB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6447E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се у неосенчени део табеле упи</w:t>
      </w:r>
      <w:r w:rsidR="003F7AEC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шу</w:t>
      </w:r>
      <w:r w:rsidR="0086447E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одговарајући подаци</w:t>
      </w:r>
      <w:r w:rsidR="000D28B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97076C" w:rsidRPr="00742E69" w:rsidRDefault="00D02895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Пријавни образац</w:t>
      </w:r>
      <w:r w:rsidR="00DE49AB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кој</w:t>
      </w:r>
      <w:r w:rsidR="001C7AB5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 се доставља мора бити</w:t>
      </w:r>
      <w:r w:rsidR="003F7AEC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C7AB5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оверен</w:t>
      </w:r>
      <w:r w:rsidR="00DE49AB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печатом и потписан од стране законског заступника</w:t>
      </w:r>
      <w:r w:rsidR="001C7AB5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Подносиоца пријаве</w:t>
      </w:r>
      <w:r w:rsidR="00DE49AB" w:rsidRPr="00742E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D3330D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97076C" w:rsidRPr="00742E69" w:rsidRDefault="0097076C" w:rsidP="00DD7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Рок за достављање </w:t>
      </w:r>
      <w:r w:rsidR="001A541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 овом Конкурсу је </w:t>
      </w:r>
      <w:r w:rsidR="0019073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10 дана од дана објављивања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471A8" w:rsidRPr="00742E69" w:rsidRDefault="002471A8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320D" w:rsidRPr="00742E69" w:rsidRDefault="006E320D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IV.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Уз </w:t>
      </w:r>
      <w:r w:rsidR="001A541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Пријаву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Подносилац </w:t>
      </w:r>
      <w:r w:rsidR="001A541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907B6B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је обавезан да достави следећу документацију</w:t>
      </w:r>
      <w:r w:rsidR="00C61604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писаном облику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:rsidR="00A34740" w:rsidRPr="00742E69" w:rsidRDefault="00C61604" w:rsidP="0000663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9C1927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9C192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пројекте и програме</w:t>
      </w:r>
      <w:r w:rsidR="009C1927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 редним бр</w:t>
      </w:r>
      <w:r w:rsidR="00564C0B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9C1927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1. до </w:t>
      </w:r>
      <w:r w:rsidR="00485A19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="009C1927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A3474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 тачке I. Конкурса, Подносилац </w:t>
      </w:r>
      <w:r w:rsidR="001A541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A3474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обавезан да достави следећу документацију:</w:t>
      </w:r>
    </w:p>
    <w:p w:rsidR="008320D4" w:rsidRPr="00742E69" w:rsidRDefault="008320D4" w:rsidP="00A347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одлуку органа управљања о прихватању програма/пројекта са којим се конкурише;</w:t>
      </w:r>
    </w:p>
    <w:p w:rsidR="00A34740" w:rsidRPr="00742E69" w:rsidRDefault="00A34740" w:rsidP="00A347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:rsidR="00A34740" w:rsidRPr="00742E69" w:rsidRDefault="00A34740" w:rsidP="00A347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копију решења </w:t>
      </w:r>
      <w:r w:rsidR="00C928C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 упису у одговарајући регистар,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као и податке о матичном броју, ПИБ-у и текућем рачуну</w:t>
      </w:r>
      <w:r w:rsidR="00BE7D8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(копију картона депонованих потписа за динарски рачун клијента)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33AF7" w:rsidRPr="00742E69" w:rsidRDefault="004B5064" w:rsidP="003D405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за пројекте/програме којима се планира ограђивање дела ловишта, изградња прихватилишта за дивљач, изградња</w:t>
      </w:r>
      <w:r w:rsidR="0050024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реконструкција других ловних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објеката, обавезно се доставља</w:t>
      </w:r>
      <w:r w:rsidRPr="00742E69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пројектна документација која садржи техничко-технолошки пројекат</w:t>
      </w:r>
      <w:r w:rsidR="000C6D65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  <w:r w:rsidR="004D3DB0" w:rsidRPr="00742E69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</w:p>
    <w:p w:rsidR="0048731E" w:rsidRPr="00742E69" w:rsidRDefault="0048731E" w:rsidP="00DB0962">
      <w:pPr>
        <w:pStyle w:val="ListParagraph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B7B63" w:rsidRPr="00742E69" w:rsidRDefault="005B7B63" w:rsidP="005B7B6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48731E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="008D439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пројекте/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програме који предвиђају одређене активности у ловишту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које могу да изазову промене услова који битно утичу на газдовање ловиштем (уношење дивљачи у ловиште, реинтродукција д</w:t>
      </w:r>
      <w:r w:rsidR="004B5064"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ивљачи, измена станишних услова и сл.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),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Подносилац </w:t>
      </w:r>
      <w:r w:rsidR="007A6495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пријаве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је обавезан да достави следећу документацију:</w:t>
      </w:r>
    </w:p>
    <w:p w:rsidR="004B5064" w:rsidRPr="00742E69" w:rsidRDefault="004B5064" w:rsidP="004B506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извод из планског документа за газдовање ловиштем или доказ о покретању поступка за измене и допуне планског документа за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газдовање ловиштем, који се односи на пројектне активности које могу да изазову промене услова који битно утичу на газдовање ловиштем;</w:t>
      </w:r>
    </w:p>
    <w:p w:rsidR="005B7B63" w:rsidRPr="00742E69" w:rsidRDefault="004B5064" w:rsidP="004B506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за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="008D439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пројекте/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програме који</w:t>
      </w:r>
      <w:r w:rsidR="008D439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ма се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="008D439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планира</w:t>
      </w:r>
      <w:r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="009F38C0"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изградњ</w:t>
      </w:r>
      <w:r w:rsidR="008D4397"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а</w:t>
      </w:r>
      <w:r w:rsidR="009F38C0"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или реконструкцију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ловних и других</w:t>
      </w:r>
      <w:r w:rsidR="009F38C0"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објеката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,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Подносилац </w:t>
      </w:r>
      <w:r w:rsidR="007A6495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пријаве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је обавезан да достави следећу документацију:</w:t>
      </w:r>
    </w:p>
    <w:p w:rsidR="00DB55AA" w:rsidRPr="00742E69" w:rsidRDefault="005B7B63" w:rsidP="008D43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сагласност власника земљишта да се на његовој имовини могу </w:t>
      </w:r>
      <w:r w:rsidR="009F38C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изграђивати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ловни и </w:t>
      </w:r>
      <w:r w:rsidR="00410D0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други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објекти предвиђени пројектом (доказ о власништву над земљиштем на коме се планира подизање ловних и </w:t>
      </w:r>
      <w:r w:rsidR="00410D0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других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објекта, препис листа непокретности, односно извод из земљишних књига са назнаком катастерске парцеле на којој је планирано подизање ловних и </w:t>
      </w:r>
      <w:r w:rsidR="00410D0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других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објекта (оригинал или оверена копија), уговор о закупу земљишта за подизање ловних и </w:t>
      </w:r>
      <w:r w:rsidR="00410D0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других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објекта или о уступању земљишта на коришћење (оригинал или оверена копија);</w:t>
      </w:r>
    </w:p>
    <w:p w:rsidR="005B7B63" w:rsidRPr="00742E69" w:rsidRDefault="005B7B63" w:rsidP="005B7B63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за</w:t>
      </w:r>
      <w:r w:rsidR="0048731E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D4397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пројекте/</w:t>
      </w:r>
      <w:r w:rsidR="0048731E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програме који</w:t>
      </w:r>
      <w:r w:rsidR="00DB55AA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ма се</w:t>
      </w:r>
      <w:r w:rsidR="0048731E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="00DB55AA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планира</w:t>
      </w:r>
      <w:r w:rsidR="0048731E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набавк</w:t>
      </w:r>
      <w:r w:rsidR="008D4397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одговарајуће хране за дивљач (минерализованих брикета, соли, медикамената, средстава за дехелминтизацију и других средстава ради унапређења прихране и здравствене заштите дивљачи),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Подносилац </w:t>
      </w:r>
      <w:r w:rsidR="007A6495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>пријаве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 w:eastAsia="ar-SA"/>
        </w:rPr>
        <w:t xml:space="preserve"> је обавезан да достави следећу документацију:</w:t>
      </w:r>
    </w:p>
    <w:p w:rsidR="0048731E" w:rsidRPr="00742E69" w:rsidRDefault="005B7B63" w:rsidP="00BE7D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извод из Годишњег плана газдовања ловиштем</w:t>
      </w:r>
      <w:r w:rsidR="000557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садржи приказ оптималних и матичних фондова за сваку врсту дивљачи у текућој ловној години;</w:t>
      </w:r>
    </w:p>
    <w:p w:rsidR="00740657" w:rsidRPr="00742E69" w:rsidRDefault="00740657" w:rsidP="00AF3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F349F" w:rsidRPr="00742E69" w:rsidRDefault="00C61604" w:rsidP="00AF34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</w:t>
      </w:r>
      <w:r w:rsidR="00AF349F" w:rsidRPr="00742E69">
        <w:rPr>
          <w:rFonts w:ascii="Times New Roman" w:hAnsi="Times New Roman" w:cs="Times New Roman"/>
          <w:noProof/>
          <w:spacing w:val="-4"/>
          <w:sz w:val="24"/>
          <w:szCs w:val="24"/>
          <w:lang w:val="sr-Cyrl-RS"/>
        </w:rPr>
        <w:t>пројекте и програме</w:t>
      </w:r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под редним бројем </w:t>
      </w:r>
      <w:r w:rsidR="009F38C0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4</w:t>
      </w:r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  <w:r w:rsidR="00386E71">
        <w:rPr>
          <w:rFonts w:ascii="Times New Roman" w:hAnsi="Times New Roman" w:cs="Times New Roman"/>
          <w:noProof/>
          <w:sz w:val="24"/>
          <w:szCs w:val="24"/>
          <w:lang w:val="sr-Cyrl-RS"/>
        </w:rPr>
        <w:t>тач</w:t>
      </w:r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1) до </w:t>
      </w:r>
      <w:r w:rsidR="00386E71">
        <w:rPr>
          <w:rFonts w:ascii="Times New Roman" w:hAnsi="Times New Roman" w:cs="Times New Roman"/>
          <w:noProof/>
          <w:sz w:val="24"/>
          <w:szCs w:val="24"/>
          <w:lang w:val="sr-Cyrl-RS"/>
        </w:rPr>
        <w:t>7</w:t>
      </w:r>
      <w:bookmarkStart w:id="0" w:name="_GoBack"/>
      <w:bookmarkEnd w:id="0"/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) из тачке I. Конкурса, Подносилац </w:t>
      </w:r>
      <w:r w:rsidR="007A6495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AF349F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обавезан да достави следећу документацију:</w:t>
      </w:r>
    </w:p>
    <w:p w:rsidR="00AF349F" w:rsidRPr="00742E69" w:rsidRDefault="00AF349F" w:rsidP="00AF34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одлуку органа управљања о прихватању програма/пројекта са којим се конкурише;</w:t>
      </w:r>
    </w:p>
    <w:p w:rsidR="00AF349F" w:rsidRPr="00742E69" w:rsidRDefault="00AF349F" w:rsidP="00AF34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:rsidR="00AF349F" w:rsidRPr="00742E69" w:rsidRDefault="00AF349F" w:rsidP="00AF34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клијента);</w:t>
      </w:r>
    </w:p>
    <w:p w:rsidR="008D4397" w:rsidRPr="00742E69" w:rsidRDefault="00500248" w:rsidP="009C2EA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за пројекте/програме којима се планира изградња или реконструкција ловних и/или других објеката, обавезно се доставља</w:t>
      </w:r>
      <w:r w:rsidRPr="00742E69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пројектна документација која садржи техничко-технолошки пројекат</w:t>
      </w:r>
      <w:r w:rsidR="009C2EA9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сагласност власника земљишта да се на његовој имовини могу изграђивати ловни и други објекти предвиђени пројектом (доказ о власништву над земљиштем на коме се планира подизање ловних и других објекта, препис листа непокретности, односно извод из земљишних књига са назнаком катастерске парцеле на којој је планирано подизање ловних и других објекта (оригинал или оверена копија), уговор о закупу земљишта за подизање ловних и других објекта или о уступању земљишта на коришћење (оригинал или оверена копија)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8B7073" w:rsidRPr="00742E69" w:rsidRDefault="008B7073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</w:p>
    <w:p w:rsidR="0097076C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V.</w:t>
      </w:r>
    </w:p>
    <w:p w:rsidR="000D28B8" w:rsidRPr="000D28B8" w:rsidRDefault="000D28B8" w:rsidP="000D2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ab/>
      </w:r>
      <w:r w:rsidRPr="000D28B8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Подносилац пријаве може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поднети једну пријаву на Конкурс.</w:t>
      </w:r>
    </w:p>
    <w:p w:rsidR="0097076C" w:rsidRPr="00BE3357" w:rsidRDefault="00572A6F" w:rsidP="00BE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Пријаве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не поднесу</w:t>
      </w:r>
      <w:r w:rsidR="00F40D4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</w:t>
      </w:r>
      <w:r w:rsidR="0060533A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пријавном обрасцу</w:t>
      </w:r>
      <w:r w:rsidR="00F40D4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писаној форми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предвиђеном року, као и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пријаве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 које није</w:t>
      </w:r>
      <w:r w:rsidR="005A763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приложена</w:t>
      </w:r>
      <w:r w:rsidR="00F40D41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одговарајућа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документација</w:t>
      </w:r>
      <w:r w:rsidR="004C5BB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7076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наведена у Конкурсу, неће се узети у разматрање.</w:t>
      </w:r>
    </w:p>
    <w:p w:rsidR="007A6495" w:rsidRDefault="00BE3357" w:rsidP="00DC0A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У поступку разматрања </w:t>
      </w:r>
      <w:r w:rsidR="00F17A9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Пријаве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ће бити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вредноване </w:t>
      </w:r>
      <w:r w:rsidR="00DC0A37" w:rsidRPr="00815567">
        <w:rPr>
          <w:rFonts w:ascii="Times New Roman" w:hAnsi="Times New Roman" w:cs="Times New Roman"/>
          <w:sz w:val="24"/>
          <w:szCs w:val="24"/>
          <w:lang w:val="sr-Cyrl-CS"/>
        </w:rPr>
        <w:t>по следећим критеријумима:</w:t>
      </w:r>
      <w:r w:rsidR="00DC0A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A6495" w:rsidRDefault="007A6495" w:rsidP="007A64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релевантност;</w:t>
      </w:r>
    </w:p>
    <w:p w:rsidR="007A6495" w:rsidRDefault="007A6495" w:rsidP="007A64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утицај</w:t>
      </w:r>
      <w:r w:rsidR="00E70B54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и изводљивост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;</w:t>
      </w:r>
    </w:p>
    <w:p w:rsidR="007A6495" w:rsidRDefault="007A6495" w:rsidP="007A64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институционални и професионални капацитети;</w:t>
      </w:r>
    </w:p>
    <w:p w:rsidR="007A6495" w:rsidRPr="007A6495" w:rsidRDefault="007A6495" w:rsidP="007A649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буџет.</w:t>
      </w:r>
    </w:p>
    <w:p w:rsidR="007A6495" w:rsidRDefault="007A6495" w:rsidP="00F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</w:p>
    <w:p w:rsidR="00F17A99" w:rsidRPr="00742E69" w:rsidRDefault="00BE3357" w:rsidP="00F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V</w:t>
      </w:r>
      <w:r w:rsidR="00F17A99" w:rsidRPr="00F17A9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I.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Уговором који закључује Министарство пољопривреде</w:t>
      </w:r>
      <w:r w:rsidR="005A763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 заштите животне средине – Управа за шуме са Корисником средстава за одређене видове рада,</w:t>
      </w:r>
      <w:r w:rsidR="005A763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утврђује се право коришћења средстава из тачке I. овог Конкурсa, а у зависности од</w:t>
      </w:r>
      <w:r w:rsidR="005A763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прилива средстава и динамике извршења за поједину врсту рада.</w:t>
      </w: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7076C" w:rsidRPr="00742E69" w:rsidRDefault="0097076C" w:rsidP="007D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w:t>VII.</w:t>
      </w:r>
    </w:p>
    <w:p w:rsidR="0097076C" w:rsidRPr="00742E69" w:rsidRDefault="0097076C" w:rsidP="007D6CA5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Овај конкурс објавити у „Службеном гласнику Републике Србијеˮ.</w:t>
      </w:r>
    </w:p>
    <w:p w:rsidR="00A374F1" w:rsidRPr="00742E69" w:rsidRDefault="00A374F1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A374F1" w:rsidRPr="00742E69" w:rsidSect="00D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31"/>
    <w:multiLevelType w:val="hybridMultilevel"/>
    <w:tmpl w:val="A3D6BC82"/>
    <w:lvl w:ilvl="0" w:tplc="4704C4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2CC"/>
    <w:multiLevelType w:val="hybridMultilevel"/>
    <w:tmpl w:val="0E8A3224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F0125"/>
    <w:multiLevelType w:val="hybridMultilevel"/>
    <w:tmpl w:val="2016545A"/>
    <w:lvl w:ilvl="0" w:tplc="95B83B5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21E2D"/>
    <w:multiLevelType w:val="hybridMultilevel"/>
    <w:tmpl w:val="1D0E05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AD28DA"/>
    <w:multiLevelType w:val="hybridMultilevel"/>
    <w:tmpl w:val="F0B0391E"/>
    <w:lvl w:ilvl="0" w:tplc="450E99E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4622C3"/>
    <w:multiLevelType w:val="hybridMultilevel"/>
    <w:tmpl w:val="014048A4"/>
    <w:lvl w:ilvl="0" w:tplc="13561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22B81"/>
    <w:multiLevelType w:val="hybridMultilevel"/>
    <w:tmpl w:val="53622D9A"/>
    <w:lvl w:ilvl="0" w:tplc="43EC28C4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76CF2"/>
    <w:multiLevelType w:val="hybridMultilevel"/>
    <w:tmpl w:val="87786F36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95011E"/>
    <w:multiLevelType w:val="hybridMultilevel"/>
    <w:tmpl w:val="EEE218F0"/>
    <w:lvl w:ilvl="0" w:tplc="450E99E6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190F7E72"/>
    <w:multiLevelType w:val="hybridMultilevel"/>
    <w:tmpl w:val="4EE0571E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783639"/>
    <w:multiLevelType w:val="multilevel"/>
    <w:tmpl w:val="E8C21E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5427A5"/>
    <w:multiLevelType w:val="hybridMultilevel"/>
    <w:tmpl w:val="58F2A504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B330672"/>
    <w:multiLevelType w:val="hybridMultilevel"/>
    <w:tmpl w:val="41BE6F92"/>
    <w:lvl w:ilvl="0" w:tplc="A26C9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D3C70"/>
    <w:multiLevelType w:val="hybridMultilevel"/>
    <w:tmpl w:val="EA1836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pacing w:val="0"/>
        <w:position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A514A7"/>
    <w:multiLevelType w:val="hybridMultilevel"/>
    <w:tmpl w:val="F628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FA6041"/>
    <w:multiLevelType w:val="hybridMultilevel"/>
    <w:tmpl w:val="5240F03A"/>
    <w:lvl w:ilvl="0" w:tplc="374CC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BD24A9"/>
    <w:multiLevelType w:val="multilevel"/>
    <w:tmpl w:val="3E6C08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E934265"/>
    <w:multiLevelType w:val="hybridMultilevel"/>
    <w:tmpl w:val="978C673A"/>
    <w:lvl w:ilvl="0" w:tplc="B492B1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C0CD7"/>
    <w:multiLevelType w:val="hybridMultilevel"/>
    <w:tmpl w:val="072A5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03B1"/>
    <w:multiLevelType w:val="hybridMultilevel"/>
    <w:tmpl w:val="A1D012A2"/>
    <w:lvl w:ilvl="0" w:tplc="43EC28C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0" w15:restartNumberingAfterBreak="0">
    <w:nsid w:val="499B7376"/>
    <w:multiLevelType w:val="hybridMultilevel"/>
    <w:tmpl w:val="A81CACAE"/>
    <w:lvl w:ilvl="0" w:tplc="7B96CEE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E30259"/>
    <w:multiLevelType w:val="hybridMultilevel"/>
    <w:tmpl w:val="EABE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C164E8"/>
    <w:multiLevelType w:val="hybridMultilevel"/>
    <w:tmpl w:val="E006CC98"/>
    <w:lvl w:ilvl="0" w:tplc="C680A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343BC"/>
    <w:multiLevelType w:val="multilevel"/>
    <w:tmpl w:val="939E8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442A68"/>
    <w:multiLevelType w:val="hybridMultilevel"/>
    <w:tmpl w:val="617E76D2"/>
    <w:lvl w:ilvl="0" w:tplc="5AB68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AD2794"/>
    <w:multiLevelType w:val="hybridMultilevel"/>
    <w:tmpl w:val="13CE4770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AAE2E6B"/>
    <w:multiLevelType w:val="hybridMultilevel"/>
    <w:tmpl w:val="5B449912"/>
    <w:lvl w:ilvl="0" w:tplc="D2326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9"/>
  </w:num>
  <w:num w:numId="5">
    <w:abstractNumId w:val="21"/>
  </w:num>
  <w:num w:numId="6">
    <w:abstractNumId w:val="15"/>
  </w:num>
  <w:num w:numId="7">
    <w:abstractNumId w:val="6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12"/>
  </w:num>
  <w:num w:numId="13">
    <w:abstractNumId w:val="26"/>
  </w:num>
  <w:num w:numId="14">
    <w:abstractNumId w:val="13"/>
  </w:num>
  <w:num w:numId="15">
    <w:abstractNumId w:val="16"/>
  </w:num>
  <w:num w:numId="16">
    <w:abstractNumId w:val="10"/>
  </w:num>
  <w:num w:numId="17">
    <w:abstractNumId w:val="7"/>
  </w:num>
  <w:num w:numId="18">
    <w:abstractNumId w:val="24"/>
  </w:num>
  <w:num w:numId="19">
    <w:abstractNumId w:val="25"/>
  </w:num>
  <w:num w:numId="20">
    <w:abstractNumId w:val="11"/>
  </w:num>
  <w:num w:numId="21">
    <w:abstractNumId w:val="23"/>
  </w:num>
  <w:num w:numId="22">
    <w:abstractNumId w:val="18"/>
  </w:num>
  <w:num w:numId="23">
    <w:abstractNumId w:val="8"/>
  </w:num>
  <w:num w:numId="24">
    <w:abstractNumId w:val="17"/>
  </w:num>
  <w:num w:numId="25">
    <w:abstractNumId w:val="4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76"/>
    <w:rsid w:val="00002B61"/>
    <w:rsid w:val="00006632"/>
    <w:rsid w:val="00016C7B"/>
    <w:rsid w:val="0002586E"/>
    <w:rsid w:val="00025CB3"/>
    <w:rsid w:val="00050DE3"/>
    <w:rsid w:val="000557A3"/>
    <w:rsid w:val="000726F3"/>
    <w:rsid w:val="00073A7A"/>
    <w:rsid w:val="000766C7"/>
    <w:rsid w:val="00090A3F"/>
    <w:rsid w:val="000A1272"/>
    <w:rsid w:val="000C1DC0"/>
    <w:rsid w:val="000C6D65"/>
    <w:rsid w:val="000C7179"/>
    <w:rsid w:val="000D28B8"/>
    <w:rsid w:val="000D4900"/>
    <w:rsid w:val="000F182D"/>
    <w:rsid w:val="000F29E9"/>
    <w:rsid w:val="000F32FD"/>
    <w:rsid w:val="000F763B"/>
    <w:rsid w:val="001542D7"/>
    <w:rsid w:val="00190731"/>
    <w:rsid w:val="00192DBA"/>
    <w:rsid w:val="00194176"/>
    <w:rsid w:val="001A4DE1"/>
    <w:rsid w:val="001A541C"/>
    <w:rsid w:val="001C7AB5"/>
    <w:rsid w:val="001D7226"/>
    <w:rsid w:val="001E59C0"/>
    <w:rsid w:val="001F2F0E"/>
    <w:rsid w:val="001F45EF"/>
    <w:rsid w:val="00212D43"/>
    <w:rsid w:val="002138D2"/>
    <w:rsid w:val="002150A1"/>
    <w:rsid w:val="0022786E"/>
    <w:rsid w:val="00231227"/>
    <w:rsid w:val="002471A8"/>
    <w:rsid w:val="0025431F"/>
    <w:rsid w:val="00262997"/>
    <w:rsid w:val="00273A49"/>
    <w:rsid w:val="00276104"/>
    <w:rsid w:val="0027639C"/>
    <w:rsid w:val="002B0DE1"/>
    <w:rsid w:val="002E5200"/>
    <w:rsid w:val="00301433"/>
    <w:rsid w:val="00333AF7"/>
    <w:rsid w:val="003509DC"/>
    <w:rsid w:val="00353C1E"/>
    <w:rsid w:val="00365E17"/>
    <w:rsid w:val="00377AD5"/>
    <w:rsid w:val="00386E71"/>
    <w:rsid w:val="003872E9"/>
    <w:rsid w:val="00394B9F"/>
    <w:rsid w:val="003A58A7"/>
    <w:rsid w:val="003A6C8A"/>
    <w:rsid w:val="003B5F2C"/>
    <w:rsid w:val="003D4051"/>
    <w:rsid w:val="003D4F21"/>
    <w:rsid w:val="003E4BD6"/>
    <w:rsid w:val="003F7AEC"/>
    <w:rsid w:val="00410D03"/>
    <w:rsid w:val="00427950"/>
    <w:rsid w:val="004475F0"/>
    <w:rsid w:val="00472861"/>
    <w:rsid w:val="004737C8"/>
    <w:rsid w:val="004774E8"/>
    <w:rsid w:val="00485A19"/>
    <w:rsid w:val="0048731E"/>
    <w:rsid w:val="004B5064"/>
    <w:rsid w:val="004B70F1"/>
    <w:rsid w:val="004C5BBC"/>
    <w:rsid w:val="004C620D"/>
    <w:rsid w:val="004D3DB0"/>
    <w:rsid w:val="004E31D5"/>
    <w:rsid w:val="00500248"/>
    <w:rsid w:val="00534736"/>
    <w:rsid w:val="00550829"/>
    <w:rsid w:val="00552EC1"/>
    <w:rsid w:val="005601C4"/>
    <w:rsid w:val="005604CF"/>
    <w:rsid w:val="00564C0B"/>
    <w:rsid w:val="00572A6F"/>
    <w:rsid w:val="005828D6"/>
    <w:rsid w:val="005A4DCE"/>
    <w:rsid w:val="005A763C"/>
    <w:rsid w:val="005B7B63"/>
    <w:rsid w:val="005F1946"/>
    <w:rsid w:val="005F5CD7"/>
    <w:rsid w:val="00602FD5"/>
    <w:rsid w:val="00604286"/>
    <w:rsid w:val="0060533A"/>
    <w:rsid w:val="0064054A"/>
    <w:rsid w:val="006435FA"/>
    <w:rsid w:val="006532BF"/>
    <w:rsid w:val="006535B3"/>
    <w:rsid w:val="00655D73"/>
    <w:rsid w:val="00665374"/>
    <w:rsid w:val="00674A7F"/>
    <w:rsid w:val="00681532"/>
    <w:rsid w:val="006E320D"/>
    <w:rsid w:val="00705C22"/>
    <w:rsid w:val="0070612B"/>
    <w:rsid w:val="0071439E"/>
    <w:rsid w:val="00714F8B"/>
    <w:rsid w:val="00722E8F"/>
    <w:rsid w:val="00722FCD"/>
    <w:rsid w:val="007233E1"/>
    <w:rsid w:val="007234A0"/>
    <w:rsid w:val="00724EBE"/>
    <w:rsid w:val="00737439"/>
    <w:rsid w:val="00740657"/>
    <w:rsid w:val="00742E69"/>
    <w:rsid w:val="00744BCD"/>
    <w:rsid w:val="00744E42"/>
    <w:rsid w:val="007469D1"/>
    <w:rsid w:val="007542BC"/>
    <w:rsid w:val="00755443"/>
    <w:rsid w:val="007731E3"/>
    <w:rsid w:val="00781086"/>
    <w:rsid w:val="007917DB"/>
    <w:rsid w:val="007A631A"/>
    <w:rsid w:val="007A6495"/>
    <w:rsid w:val="007A6F44"/>
    <w:rsid w:val="007B2328"/>
    <w:rsid w:val="007B52EA"/>
    <w:rsid w:val="007D6CA5"/>
    <w:rsid w:val="00812941"/>
    <w:rsid w:val="00815567"/>
    <w:rsid w:val="00815DDC"/>
    <w:rsid w:val="00830879"/>
    <w:rsid w:val="008320D4"/>
    <w:rsid w:val="00844B63"/>
    <w:rsid w:val="008509AF"/>
    <w:rsid w:val="00853B28"/>
    <w:rsid w:val="0086447E"/>
    <w:rsid w:val="0086458C"/>
    <w:rsid w:val="008708DB"/>
    <w:rsid w:val="0087123F"/>
    <w:rsid w:val="00876598"/>
    <w:rsid w:val="00887A70"/>
    <w:rsid w:val="00891C4D"/>
    <w:rsid w:val="008A32BD"/>
    <w:rsid w:val="008B7073"/>
    <w:rsid w:val="008C5870"/>
    <w:rsid w:val="008D4397"/>
    <w:rsid w:val="00907B6B"/>
    <w:rsid w:val="009151C4"/>
    <w:rsid w:val="00943198"/>
    <w:rsid w:val="00954E5C"/>
    <w:rsid w:val="00960799"/>
    <w:rsid w:val="0097076C"/>
    <w:rsid w:val="00976346"/>
    <w:rsid w:val="009A45AE"/>
    <w:rsid w:val="009B72A0"/>
    <w:rsid w:val="009C1927"/>
    <w:rsid w:val="009C2EA9"/>
    <w:rsid w:val="009C5A1D"/>
    <w:rsid w:val="009E10C2"/>
    <w:rsid w:val="009F0A73"/>
    <w:rsid w:val="009F38C0"/>
    <w:rsid w:val="00A34740"/>
    <w:rsid w:val="00A374F1"/>
    <w:rsid w:val="00A51EDC"/>
    <w:rsid w:val="00A52FC9"/>
    <w:rsid w:val="00A614D8"/>
    <w:rsid w:val="00A65DB1"/>
    <w:rsid w:val="00A668B7"/>
    <w:rsid w:val="00A81DBD"/>
    <w:rsid w:val="00A951F5"/>
    <w:rsid w:val="00A96F5B"/>
    <w:rsid w:val="00AA7564"/>
    <w:rsid w:val="00AB513C"/>
    <w:rsid w:val="00AC22AB"/>
    <w:rsid w:val="00AD7AB3"/>
    <w:rsid w:val="00AE3DB0"/>
    <w:rsid w:val="00AF349F"/>
    <w:rsid w:val="00AF60A2"/>
    <w:rsid w:val="00AF7E5C"/>
    <w:rsid w:val="00B1040E"/>
    <w:rsid w:val="00B23B0E"/>
    <w:rsid w:val="00B257CF"/>
    <w:rsid w:val="00B340FA"/>
    <w:rsid w:val="00B40BA3"/>
    <w:rsid w:val="00B44404"/>
    <w:rsid w:val="00B61058"/>
    <w:rsid w:val="00B862CB"/>
    <w:rsid w:val="00B92359"/>
    <w:rsid w:val="00B94332"/>
    <w:rsid w:val="00BA1E18"/>
    <w:rsid w:val="00BA50EF"/>
    <w:rsid w:val="00BA6AA6"/>
    <w:rsid w:val="00BA6BD4"/>
    <w:rsid w:val="00BB6D6C"/>
    <w:rsid w:val="00BC2003"/>
    <w:rsid w:val="00BC272A"/>
    <w:rsid w:val="00BE3357"/>
    <w:rsid w:val="00BE7D8F"/>
    <w:rsid w:val="00BF4D92"/>
    <w:rsid w:val="00C269E5"/>
    <w:rsid w:val="00C360DD"/>
    <w:rsid w:val="00C473C0"/>
    <w:rsid w:val="00C51E39"/>
    <w:rsid w:val="00C61604"/>
    <w:rsid w:val="00C85793"/>
    <w:rsid w:val="00C928C5"/>
    <w:rsid w:val="00CA2F9E"/>
    <w:rsid w:val="00CB2455"/>
    <w:rsid w:val="00CC4ED4"/>
    <w:rsid w:val="00CC5359"/>
    <w:rsid w:val="00CF61FA"/>
    <w:rsid w:val="00D02895"/>
    <w:rsid w:val="00D04B6E"/>
    <w:rsid w:val="00D14D74"/>
    <w:rsid w:val="00D3330D"/>
    <w:rsid w:val="00D477C1"/>
    <w:rsid w:val="00D5145D"/>
    <w:rsid w:val="00D64ED7"/>
    <w:rsid w:val="00D81EE3"/>
    <w:rsid w:val="00D92DFF"/>
    <w:rsid w:val="00D937D6"/>
    <w:rsid w:val="00D97CFD"/>
    <w:rsid w:val="00DB0962"/>
    <w:rsid w:val="00DB10F5"/>
    <w:rsid w:val="00DB1808"/>
    <w:rsid w:val="00DB55AA"/>
    <w:rsid w:val="00DB65F4"/>
    <w:rsid w:val="00DC0A37"/>
    <w:rsid w:val="00DD7E9F"/>
    <w:rsid w:val="00DE49AB"/>
    <w:rsid w:val="00E24730"/>
    <w:rsid w:val="00E314B9"/>
    <w:rsid w:val="00E43AB3"/>
    <w:rsid w:val="00E47997"/>
    <w:rsid w:val="00E56BB5"/>
    <w:rsid w:val="00E63ACF"/>
    <w:rsid w:val="00E70B54"/>
    <w:rsid w:val="00E74911"/>
    <w:rsid w:val="00E86EF6"/>
    <w:rsid w:val="00E87E3A"/>
    <w:rsid w:val="00E90C20"/>
    <w:rsid w:val="00E96A1E"/>
    <w:rsid w:val="00EA5CA6"/>
    <w:rsid w:val="00EC55F5"/>
    <w:rsid w:val="00ED275D"/>
    <w:rsid w:val="00EF2384"/>
    <w:rsid w:val="00F00C47"/>
    <w:rsid w:val="00F02369"/>
    <w:rsid w:val="00F17A99"/>
    <w:rsid w:val="00F27AE8"/>
    <w:rsid w:val="00F40D41"/>
    <w:rsid w:val="00F45F8B"/>
    <w:rsid w:val="00F526FC"/>
    <w:rsid w:val="00F63683"/>
    <w:rsid w:val="00F80D25"/>
    <w:rsid w:val="00F81982"/>
    <w:rsid w:val="00FB3414"/>
    <w:rsid w:val="00FB4E96"/>
    <w:rsid w:val="00FC2F8A"/>
    <w:rsid w:val="00FD3E4B"/>
    <w:rsid w:val="00FE3FFD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E7EA1-65CB-4BED-82F6-0259E87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E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7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A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4E9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пољопривреде и заштите животне средине, на основучлана 79</vt:lpstr>
    </vt:vector>
  </TitlesOfParts>
  <Company>Uprava za šume</Company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пољопривреде и заштите животне средине, на основучлана 79</dc:title>
  <dc:creator>Miodrag Strnad</dc:creator>
  <cp:lastModifiedBy>Cira</cp:lastModifiedBy>
  <cp:revision>60</cp:revision>
  <cp:lastPrinted>2014-11-12T08:18:00Z</cp:lastPrinted>
  <dcterms:created xsi:type="dcterms:W3CDTF">2015-06-12T07:56:00Z</dcterms:created>
  <dcterms:modified xsi:type="dcterms:W3CDTF">2016-09-15T06:20:00Z</dcterms:modified>
</cp:coreProperties>
</file>