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02" w:rsidRDefault="00FA1202" w:rsidP="00FA120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095375" cy="752475"/>
            <wp:effectExtent l="0" t="0" r="9525" b="9525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38"/>
      </w:tblGrid>
      <w:tr w:rsidR="00FA1202" w:rsidTr="00FA1202">
        <w:tc>
          <w:tcPr>
            <w:tcW w:w="4338" w:type="dxa"/>
            <w:hideMark/>
          </w:tcPr>
          <w:p w:rsidR="00FA1202" w:rsidRDefault="00FA1202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Република Србија</w:t>
            </w:r>
          </w:p>
        </w:tc>
      </w:tr>
      <w:tr w:rsidR="00FA1202" w:rsidTr="00FA1202">
        <w:tc>
          <w:tcPr>
            <w:tcW w:w="4338" w:type="dxa"/>
            <w:hideMark/>
          </w:tcPr>
          <w:p w:rsidR="00FA1202" w:rsidRDefault="00FA1202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МИНИСТАРСТВО ПОЉОПРИВРЕДЕ,</w:t>
            </w:r>
          </w:p>
        </w:tc>
      </w:tr>
      <w:tr w:rsidR="00FA1202" w:rsidTr="00FA1202">
        <w:tc>
          <w:tcPr>
            <w:tcW w:w="4338" w:type="dxa"/>
            <w:hideMark/>
          </w:tcPr>
          <w:p w:rsidR="00FA1202" w:rsidRDefault="00FA1202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ШУМАРСТВА И ВОДОПРИВРЕДЕ</w:t>
            </w:r>
          </w:p>
        </w:tc>
      </w:tr>
      <w:tr w:rsidR="00FA1202" w:rsidTr="00FA1202">
        <w:tc>
          <w:tcPr>
            <w:tcW w:w="4338" w:type="dxa"/>
            <w:hideMark/>
          </w:tcPr>
          <w:p w:rsidR="00FA1202" w:rsidRDefault="00FA1202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Управа за шуме</w:t>
            </w:r>
          </w:p>
        </w:tc>
      </w:tr>
      <w:tr w:rsidR="00FA1202" w:rsidTr="00FA1202">
        <w:tc>
          <w:tcPr>
            <w:tcW w:w="4338" w:type="dxa"/>
            <w:hideMark/>
          </w:tcPr>
          <w:p w:rsidR="00FA1202" w:rsidRDefault="00FA12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Број: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404-02-91</w:t>
            </w:r>
            <w:r>
              <w:rPr>
                <w:rFonts w:ascii="Times New Roman" w:hAnsi="Times New Roman" w:cs="Times New Roman"/>
              </w:rPr>
              <w:t>/2016-10</w:t>
            </w:r>
          </w:p>
        </w:tc>
      </w:tr>
      <w:tr w:rsidR="00FA1202" w:rsidTr="00FA1202">
        <w:tc>
          <w:tcPr>
            <w:tcW w:w="4338" w:type="dxa"/>
            <w:hideMark/>
          </w:tcPr>
          <w:p w:rsidR="00FA1202" w:rsidRDefault="00FA1202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03</w:t>
            </w:r>
            <w:r>
              <w:rPr>
                <w:rFonts w:ascii="Times New Roman" w:hAnsi="Times New Roman" w:cs="Times New Roman"/>
              </w:rPr>
              <w:t>.2016</w:t>
            </w:r>
            <w:r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FA1202" w:rsidTr="00FA1202">
        <w:tc>
          <w:tcPr>
            <w:tcW w:w="4338" w:type="dxa"/>
            <w:hideMark/>
          </w:tcPr>
          <w:p w:rsidR="00FA1202" w:rsidRDefault="00FA1202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 е о г р а д</w:t>
            </w:r>
          </w:p>
        </w:tc>
      </w:tr>
    </w:tbl>
    <w:p w:rsidR="00FA1202" w:rsidRDefault="00FA1202" w:rsidP="00FA1202">
      <w:pPr>
        <w:spacing w:after="0" w:line="240" w:lineRule="auto"/>
        <w:rPr>
          <w:rFonts w:ascii="Times New Roman" w:eastAsia="Times New Roman" w:hAnsi="Times New Roman" w:cs="Times New Roman"/>
          <w:lang w:val="sr-Cyrl-RS" w:eastAsia="sr-Latn-RS"/>
        </w:rPr>
      </w:pPr>
    </w:p>
    <w:p w:rsidR="00FA1202" w:rsidRDefault="00FA1202" w:rsidP="00FA12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 w:eastAsia="sr-Latn-RS"/>
        </w:rPr>
      </w:pPr>
    </w:p>
    <w:p w:rsidR="00FA1202" w:rsidRDefault="00FA1202" w:rsidP="00FA12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 w:eastAsia="sr-Latn-RS"/>
        </w:rPr>
      </w:pPr>
      <w:r>
        <w:rPr>
          <w:rFonts w:ascii="Times New Roman" w:eastAsia="Times New Roman" w:hAnsi="Times New Roman" w:cs="Times New Roman"/>
          <w:lang w:val="sr-Cyrl-RS" w:eastAsia="sr-Latn-RS"/>
        </w:rPr>
        <w:t>ПОЗИВ ЗА  ДОСТАВЉАЊЕ ПОНУДЕ ЗА ЈАВНУ НАБАВКУ</w:t>
      </w:r>
    </w:p>
    <w:p w:rsidR="00FA1202" w:rsidRDefault="00FA1202" w:rsidP="00FA12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 w:eastAsia="sr-Latn-RS"/>
        </w:rPr>
      </w:pPr>
      <w:r>
        <w:rPr>
          <w:rFonts w:ascii="Times New Roman" w:eastAsia="Times New Roman" w:hAnsi="Times New Roman" w:cs="Times New Roman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ЛУГЕ ПРИПРЕМЕ ПОДАТАКА ЗА ИЗРАДУ АКАТА О ПРЕНОСУ </w:t>
      </w:r>
    </w:p>
    <w:p w:rsidR="00FA1202" w:rsidRDefault="00FA1202" w:rsidP="00FA12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 w:eastAsia="sr-Latn-RS"/>
        </w:rPr>
      </w:pPr>
      <w:r>
        <w:rPr>
          <w:rFonts w:ascii="Times New Roman" w:eastAsia="Times New Roman" w:hAnsi="Times New Roman" w:cs="Times New Roman"/>
          <w:lang w:val="sr-Cyrl-RS" w:eastAsia="sr-Latn-RS"/>
        </w:rPr>
        <w:t>ПРАВА КОРИШЋЕЊА ДРЖАВНИХ ШУМА</w:t>
      </w:r>
    </w:p>
    <w:p w:rsidR="00FA1202" w:rsidRDefault="00FA1202" w:rsidP="00FA1202">
      <w:pPr>
        <w:spacing w:after="0" w:line="240" w:lineRule="auto"/>
        <w:rPr>
          <w:rFonts w:ascii="Times New Roman" w:eastAsia="Times New Roman" w:hAnsi="Times New Roman" w:cs="Times New Roman"/>
          <w:color w:val="818181"/>
          <w:lang w:eastAsia="sr-Latn-RS"/>
        </w:rPr>
      </w:pPr>
    </w:p>
    <w:p w:rsidR="00FA1202" w:rsidRDefault="00FA1202" w:rsidP="00FA1202">
      <w:pPr>
        <w:spacing w:after="0" w:line="240" w:lineRule="auto"/>
        <w:rPr>
          <w:rFonts w:ascii="Times New Roman" w:eastAsia="Times New Roman" w:hAnsi="Times New Roman" w:cs="Times New Roman"/>
          <w:color w:val="818181"/>
          <w:lang w:eastAsia="sr-Latn-RS"/>
        </w:rPr>
      </w:pPr>
    </w:p>
    <w:p w:rsidR="00FA1202" w:rsidRDefault="00FA1202" w:rsidP="00FA1202">
      <w:pPr>
        <w:spacing w:after="0" w:line="240" w:lineRule="auto"/>
        <w:rPr>
          <w:rFonts w:ascii="Times New Roman" w:eastAsia="Times New Roman" w:hAnsi="Times New Roman" w:cs="Times New Roman"/>
          <w:color w:val="818181"/>
          <w:lang w:eastAsia="sr-Latn-RS"/>
        </w:rPr>
      </w:pPr>
    </w:p>
    <w:p w:rsidR="00FA1202" w:rsidRDefault="00FA1202" w:rsidP="00FA120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lang w:val="sr-Cyrl-RS" w:eastAsia="sr-Latn-RS"/>
        </w:rPr>
      </w:pPr>
    </w:p>
    <w:p w:rsidR="00FA1202" w:rsidRDefault="00FA1202" w:rsidP="00FA120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lang w:val="sr-Cyrl-RS" w:eastAsia="sr-Latn-RS"/>
        </w:rPr>
        <w:t>Јавна набавка мале вредности</w:t>
      </w:r>
      <w:r>
        <w:rPr>
          <w:rFonts w:ascii="Times New Roman" w:eastAsia="Times New Roman" w:hAnsi="Times New Roman" w:cs="Times New Roman"/>
          <w:color w:val="333333"/>
          <w:lang w:eastAsia="sr-Latn-RS"/>
        </w:rPr>
        <w:t xml:space="preserve"> бр. ЈН </w:t>
      </w:r>
      <w:r>
        <w:rPr>
          <w:rFonts w:ascii="Times New Roman" w:eastAsia="Times New Roman" w:hAnsi="Times New Roman" w:cs="Times New Roman"/>
          <w:b/>
          <w:color w:val="333333"/>
          <w:lang w:eastAsia="sr-Latn-RS"/>
        </w:rPr>
        <w:t>404/02-91</w:t>
      </w:r>
      <w:r>
        <w:rPr>
          <w:rFonts w:ascii="Times New Roman" w:eastAsia="Times New Roman" w:hAnsi="Times New Roman" w:cs="Times New Roman"/>
          <w:b/>
          <w:color w:val="333333"/>
          <w:lang w:eastAsia="sr-Latn-RS"/>
        </w:rPr>
        <w:t>/</w:t>
      </w:r>
      <w:r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  <w:t>201</w:t>
      </w:r>
      <w:r>
        <w:rPr>
          <w:rFonts w:ascii="Times New Roman" w:eastAsia="Times New Roman" w:hAnsi="Times New Roman" w:cs="Times New Roman"/>
          <w:b/>
          <w:color w:val="333333"/>
          <w:lang w:eastAsia="sr-Latn-RS"/>
        </w:rPr>
        <w:t>6</w:t>
      </w:r>
      <w:r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  <w:t>-10</w:t>
      </w:r>
      <w:r>
        <w:rPr>
          <w:rFonts w:ascii="Times New Roman" w:eastAsia="Times New Roman" w:hAnsi="Times New Roman" w:cs="Times New Roman"/>
          <w:b/>
          <w:color w:val="333333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  <w:t xml:space="preserve">интерни број: </w:t>
      </w:r>
      <w:r>
        <w:rPr>
          <w:rFonts w:ascii="Times New Roman" w:eastAsia="Times New Roman" w:hAnsi="Times New Roman" w:cs="Times New Roman"/>
          <w:b/>
          <w:color w:val="333333"/>
          <w:lang w:eastAsia="sr-Latn-RS"/>
        </w:rPr>
        <w:t>1.2.6</w:t>
      </w:r>
      <w:r>
        <w:rPr>
          <w:rFonts w:ascii="Times New Roman" w:eastAsia="Times New Roman" w:hAnsi="Times New Roman" w:cs="Times New Roman"/>
          <w:b/>
          <w:color w:val="333333"/>
          <w:lang w:eastAsia="sr-Latn-RS"/>
        </w:rPr>
        <w:t>.</w:t>
      </w:r>
      <w:r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  <w:t>)</w:t>
      </w:r>
    </w:p>
    <w:p w:rsidR="00FA1202" w:rsidRDefault="00FA1202" w:rsidP="00FA120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>
        <w:rPr>
          <w:rFonts w:ascii="Times New Roman" w:eastAsia="Times New Roman" w:hAnsi="Times New Roman" w:cs="Times New Roman"/>
          <w:color w:val="333333"/>
          <w:lang w:eastAsia="sr-Latn-RS"/>
        </w:rPr>
        <w:t> </w:t>
      </w:r>
    </w:p>
    <w:tbl>
      <w:tblPr>
        <w:tblW w:w="0" w:type="auto"/>
        <w:tblCellSpacing w:w="15" w:type="dxa"/>
        <w:tblBorders>
          <w:top w:val="single" w:sz="6" w:space="0" w:color="B5C0C9"/>
          <w:bottom w:val="single" w:sz="6" w:space="0" w:color="B5C0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6121"/>
      </w:tblGrid>
      <w:tr w:rsidR="00FA1202" w:rsidTr="00FA1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 </w:t>
            </w:r>
          </w:p>
        </w:tc>
      </w:tr>
      <w:tr w:rsidR="00FA1202" w:rsidTr="00FA1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Назив наручиоца: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УПРАВА ЗА ШУМЕ МИНИСТАРСТВО ПОЉОПРИВРЕДЕ, И ЗАШТИТЕ ЖИВОТНЕ СРЕДИНЕ</w:t>
            </w:r>
          </w:p>
        </w:tc>
      </w:tr>
      <w:tr w:rsidR="00FA1202" w:rsidTr="00FA1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Адреса наручиоца: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Омладинских бригада 1</w:t>
            </w:r>
          </w:p>
        </w:tc>
      </w:tr>
      <w:tr w:rsidR="00FA1202" w:rsidTr="00FA1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Интернет страница наручиоца: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>www.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mpzzs.gov.rs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 xml:space="preserve">                       </w:t>
            </w:r>
          </w:p>
        </w:tc>
      </w:tr>
      <w:tr w:rsidR="00FA1202" w:rsidTr="00FA1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Врста наручиоца: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Државни орган</w:t>
            </w:r>
          </w:p>
        </w:tc>
      </w:tr>
      <w:tr w:rsidR="00FA1202" w:rsidTr="00FA1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Врста поступка јавне набавке: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Поступак јавне набавке мале вредности</w:t>
            </w:r>
          </w:p>
        </w:tc>
      </w:tr>
      <w:tr w:rsidR="00FA1202" w:rsidTr="00FA1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Врста предмета: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Услуге</w:t>
            </w:r>
          </w:p>
        </w:tc>
      </w:tr>
      <w:tr w:rsidR="00FA1202" w:rsidTr="00FA1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Опис предмета набавке: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Услуга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припреме података</w:t>
            </w:r>
          </w:p>
        </w:tc>
      </w:tr>
      <w:tr w:rsidR="00FA1202" w:rsidTr="00FA1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Назив и ознака из општег речника набавке: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Услуге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управљања шумским ресурсима: 77231100</w:t>
            </w:r>
          </w:p>
        </w:tc>
      </w:tr>
      <w:tr w:rsidR="00FA1202" w:rsidTr="00FA1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Критеријум за доделу уговора: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Одлука о додели уговора о јавној набавци донеће се применом критеријума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2643"/>
                <w:lang w:val="sr-Cyrl-RS" w:eastAsia="sr-Latn-RS"/>
              </w:rPr>
              <w:t>најнижа цена</w:t>
            </w:r>
            <w:r>
              <w:rPr>
                <w:rFonts w:ascii="Times New Roman" w:eastAsia="Times New Roman" w:hAnsi="Times New Roman" w:cs="Times New Roman"/>
                <w:i/>
                <w:color w:val="002643"/>
                <w:lang w:eastAsia="sr-Latn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 </w:t>
            </w:r>
          </w:p>
        </w:tc>
      </w:tr>
      <w:tr w:rsidR="00FA1202" w:rsidTr="00FA1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Начин преузимања конкурсне документације, односно интернет адресa где је конкурсна документација доступна: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Сви заинтересовани понуђачи могу преузети конкурсну документацију на:</w:t>
            </w:r>
          </w:p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- интернет страници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МПШиВ – Управе за шуме</w:t>
            </w:r>
          </w:p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 xml:space="preserve">                         www.mpzzs.gov.rs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</w:t>
            </w:r>
            <w:r w:rsidR="00815824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и </w:t>
            </w:r>
            <w:r w:rsidR="00815824"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>upravazasume@gov.rs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 xml:space="preserve">                       </w:t>
            </w:r>
          </w:p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- Порталу Управе за јавне набавке </w:t>
            </w:r>
            <w:hyperlink r:id="rId5" w:history="1">
              <w:r>
                <w:rPr>
                  <w:rStyle w:val="Hyperlink"/>
                  <w:rFonts w:ascii="Times New Roman" w:eastAsia="Times New Roman" w:hAnsi="Times New Roman" w:cs="Times New Roman"/>
                  <w:color w:val="0868B3"/>
                  <w:lang w:eastAsia="sr-Latn-RS"/>
                </w:rPr>
                <w:t>http://portal.ujn.gov.rs/</w:t>
              </w:r>
            </w:hyperlink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 </w:t>
            </w:r>
          </w:p>
        </w:tc>
      </w:tr>
      <w:tr w:rsidR="00FA1202" w:rsidTr="00FA1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Начин подношења понуде и рок за подношење понуде: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Понуда се сматра благовременом ако је пристигла код нар</w:t>
            </w:r>
            <w:r w:rsidR="00815824"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учиоца у року од 10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 дана од дана објављивања позива односно до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2</w:t>
            </w:r>
            <w:r w:rsidR="00815824"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 године до 12 часова.</w:t>
            </w:r>
          </w:p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Понуђачи подносе понуде препорученом пошиљком или лично на адресу: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Управа за шуме, Омладинских бригада 1, Београд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</w:t>
            </w:r>
          </w:p>
        </w:tc>
      </w:tr>
      <w:tr w:rsidR="00FA1202" w:rsidTr="00FA1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lastRenderedPageBreak/>
              <w:t>Место, време и начин отварања понуда: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Јавно отварање понуда ће се обавити одмах по истеку рока за подношење, односно дана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 године, са почетком у 1</w:t>
            </w:r>
            <w:r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15 часова на адреси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Управе за шуме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. </w:t>
            </w:r>
          </w:p>
        </w:tc>
      </w:tr>
      <w:tr w:rsidR="00FA1202" w:rsidTr="00FA1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Јавном отварању понуда могу присуствовати овлашћени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представници понуђача који су дужни да пред почетак jaвног отварања Комисији наручиоца предају писано овлашћење за учешће у поступку јавног отварања понуда.</w:t>
            </w:r>
          </w:p>
        </w:tc>
      </w:tr>
      <w:tr w:rsidR="00FA1202" w:rsidTr="00FA1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Рок за доношење одлуке: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Рок за доношење одлуке о додели уговора је </w:t>
            </w:r>
            <w:r w:rsidR="00815824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дана од дана јавног отварања понуда.</w:t>
            </w:r>
          </w:p>
        </w:tc>
      </w:tr>
      <w:tr w:rsidR="00FA1202" w:rsidTr="00FA1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Лице за контакт: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FA1202" w:rsidRDefault="008158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868B3"/>
                <w:u w:val="single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Ljiljana Sovilj</w:t>
            </w:r>
          </w:p>
          <w:p w:rsidR="00FA1202" w:rsidRDefault="008158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868B3"/>
                <w:u w:val="single"/>
                <w:lang w:val="en-US" w:eastAsia="sr-Latn-RS"/>
              </w:rPr>
              <w:t>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868B3"/>
                <w:u w:val="single"/>
                <w:lang w:val="en-US" w:eastAsia="sr-Latn-RS"/>
              </w:rPr>
              <w:t>jiljana.sovilj</w:t>
            </w:r>
            <w:r w:rsidR="00FA1202">
              <w:rPr>
                <w:rFonts w:ascii="Times New Roman" w:eastAsia="Times New Roman" w:hAnsi="Times New Roman" w:cs="Times New Roman"/>
                <w:color w:val="0868B3"/>
                <w:u w:val="single"/>
                <w:lang w:val="en-US" w:eastAsia="sr-Latn-RS"/>
              </w:rPr>
              <w:t>c@minpolj.gov.rs</w:t>
            </w:r>
            <w:r w:rsidR="00FA1202"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 xml:space="preserve"> </w:t>
            </w:r>
          </w:p>
          <w:p w:rsidR="00FA1202" w:rsidRDefault="00FA12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факс: 011/2603 473</w:t>
            </w:r>
          </w:p>
        </w:tc>
      </w:tr>
    </w:tbl>
    <w:p w:rsidR="00FA1202" w:rsidRDefault="00FA1202" w:rsidP="00FA1202">
      <w:pPr>
        <w:rPr>
          <w:rFonts w:ascii="Times New Roman" w:hAnsi="Times New Roman" w:cs="Times New Roman"/>
          <w:lang w:val="sr-Cyrl-RS"/>
        </w:rPr>
      </w:pPr>
    </w:p>
    <w:p w:rsidR="00FA1202" w:rsidRDefault="00FA1202" w:rsidP="00FA120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В.Д.  Д И Р Е К Т О Р А </w:t>
      </w:r>
    </w:p>
    <w:p w:rsidR="00FA1202" w:rsidRDefault="00FA1202" w:rsidP="00FA1202">
      <w:pPr>
        <w:jc w:val="both"/>
        <w:rPr>
          <w:rFonts w:ascii="Times New Roman" w:hAnsi="Times New Roman" w:cs="Times New Roman"/>
          <w:lang w:val="sr-Cyrl-RS"/>
        </w:rPr>
      </w:pPr>
    </w:p>
    <w:p w:rsidR="00FA1202" w:rsidRDefault="00FA1202" w:rsidP="00FA120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Саша Стаматовић</w:t>
      </w:r>
    </w:p>
    <w:p w:rsidR="00FA1202" w:rsidRDefault="00FA1202" w:rsidP="00FA120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</w:t>
      </w:r>
    </w:p>
    <w:p w:rsidR="00FA1202" w:rsidRDefault="00FA1202" w:rsidP="00FA1202">
      <w:r>
        <w:rPr>
          <w:rFonts w:ascii="Times New Roman" w:hAnsi="Times New Roman" w:cs="Times New Roman"/>
          <w:lang w:val="sr-Cyrl-RS"/>
        </w:rPr>
        <w:t xml:space="preserve">                                            </w:t>
      </w:r>
    </w:p>
    <w:p w:rsidR="00733F5C" w:rsidRDefault="00733F5C"/>
    <w:sectPr w:rsidR="0073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75"/>
    <w:rsid w:val="002F1B75"/>
    <w:rsid w:val="00733F5C"/>
    <w:rsid w:val="00815824"/>
    <w:rsid w:val="00F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3B17B-95A0-46A4-B8EE-2C4B57A5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02"/>
    <w:pPr>
      <w:spacing w:after="200" w:line="276" w:lineRule="auto"/>
    </w:pPr>
    <w:rPr>
      <w:rFonts w:asciiTheme="minorHAnsi" w:hAnsiTheme="minorHAnsi"/>
      <w:sz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</dc:creator>
  <cp:keywords/>
  <dc:description/>
  <cp:lastModifiedBy>Dusica</cp:lastModifiedBy>
  <cp:revision>2</cp:revision>
  <dcterms:created xsi:type="dcterms:W3CDTF">2016-03-15T09:10:00Z</dcterms:created>
  <dcterms:modified xsi:type="dcterms:W3CDTF">2016-03-15T09:18:00Z</dcterms:modified>
</cp:coreProperties>
</file>